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D7" w:rsidRPr="00E729D7" w:rsidRDefault="004B5986" w:rsidP="00E72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729D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Согласие</w:t>
      </w:r>
    </w:p>
    <w:p w:rsidR="00E729D7" w:rsidRDefault="004B5986" w:rsidP="00E72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85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 клиентов, физических лиц</w:t>
      </w:r>
      <w:r w:rsidRPr="00785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29D7">
        <w:rPr>
          <w:rFonts w:ascii="Times New Roman" w:hAnsi="Times New Roman" w:cs="Times New Roman"/>
        </w:rPr>
        <w:t xml:space="preserve">Вы (далее - Пользователь), оставляя заявку на данном интернет-сайте: </w:t>
      </w:r>
      <w:hyperlink r:id="rId4" w:history="1">
        <w:r w:rsidR="007850E9" w:rsidRPr="00E729D7">
          <w:rPr>
            <w:rStyle w:val="a4"/>
            <w:rFonts w:ascii="Times New Roman" w:hAnsi="Times New Roman" w:cs="Times New Roman"/>
          </w:rPr>
          <w:t>http://белизар.рф</w:t>
        </w:r>
      </w:hyperlink>
      <w:r w:rsidR="007850E9" w:rsidRPr="00E729D7">
        <w:rPr>
          <w:rFonts w:ascii="Times New Roman" w:hAnsi="Times New Roman" w:cs="Times New Roman"/>
        </w:rPr>
        <w:t xml:space="preserve"> и </w:t>
      </w:r>
      <w:hyperlink r:id="rId5" w:history="1">
        <w:r w:rsidR="007850E9" w:rsidRPr="00E729D7">
          <w:rPr>
            <w:rStyle w:val="a4"/>
            <w:rFonts w:ascii="Times New Roman" w:hAnsi="Times New Roman" w:cs="Times New Roman"/>
          </w:rPr>
          <w:t>http://belizar.ru/</w:t>
        </w:r>
      </w:hyperlink>
      <w:r w:rsidR="007850E9" w:rsidRPr="00E729D7">
        <w:rPr>
          <w:rFonts w:ascii="Times New Roman" w:hAnsi="Times New Roman" w:cs="Times New Roman"/>
        </w:rPr>
        <w:t xml:space="preserve"> </w:t>
      </w:r>
      <w:r w:rsidRPr="00E729D7">
        <w:rPr>
          <w:rFonts w:ascii="Times New Roman" w:hAnsi="Times New Roman" w:cs="Times New Roman"/>
        </w:rPr>
        <w:t>(далее -</w:t>
      </w:r>
      <w:bookmarkStart w:id="0" w:name="_GoBack"/>
      <w:bookmarkEnd w:id="0"/>
      <w:r w:rsidRPr="00E729D7">
        <w:rPr>
          <w:rFonts w:ascii="Times New Roman" w:hAnsi="Times New Roman" w:cs="Times New Roman"/>
        </w:rPr>
        <w:t xml:space="preserve"> Сайт), принимаете настоящее Согласие на обработку персональных данных (далее -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="00E729D7" w:rsidRPr="00E729D7">
        <w:rPr>
          <w:rFonts w:ascii="Times New Roman" w:hAnsi="Times New Roman" w:cs="Times New Roman"/>
        </w:rPr>
        <w:t xml:space="preserve">Индивидуальному Предпринимателю Макееву Артему Владимировичу (далее – ИП Макеев А.В.) </w:t>
      </w:r>
      <w:r w:rsidRPr="00E729D7">
        <w:rPr>
          <w:rFonts w:ascii="Times New Roman" w:hAnsi="Times New Roman" w:cs="Times New Roman"/>
        </w:rPr>
        <w:t xml:space="preserve">(ИНН </w:t>
      </w:r>
      <w:r w:rsidR="00E729D7" w:rsidRPr="00E729D7">
        <w:rPr>
          <w:rFonts w:ascii="Times New Roman" w:hAnsi="Times New Roman" w:cs="Times New Roman"/>
        </w:rPr>
        <w:t>253802322615, ОГРНИП 315254300003967), который расположен</w:t>
      </w:r>
      <w:r w:rsidRPr="00E729D7">
        <w:rPr>
          <w:rFonts w:ascii="Times New Roman" w:hAnsi="Times New Roman" w:cs="Times New Roman"/>
        </w:rPr>
        <w:t xml:space="preserve"> по адресу </w:t>
      </w:r>
      <w:r w:rsidR="00E729D7" w:rsidRPr="00E729D7">
        <w:rPr>
          <w:rFonts w:ascii="Times New Roman" w:hAnsi="Times New Roman" w:cs="Times New Roman"/>
        </w:rPr>
        <w:t>пр-т Красного Знамени, дом 10, 690106, г. Владивосток</w:t>
      </w:r>
      <w:r w:rsidRPr="00E729D7">
        <w:rPr>
          <w:rFonts w:ascii="Times New Roman" w:hAnsi="Times New Roman" w:cs="Times New Roman"/>
        </w:rPr>
        <w:t>, на обработку своих пе</w:t>
      </w:r>
      <w:r w:rsidR="00E729D7" w:rsidRPr="00E729D7">
        <w:rPr>
          <w:rFonts w:ascii="Times New Roman" w:hAnsi="Times New Roman" w:cs="Times New Roman"/>
        </w:rPr>
        <w:t xml:space="preserve">рсональных данных со следующими </w:t>
      </w:r>
      <w:r w:rsidR="00E729D7">
        <w:rPr>
          <w:rFonts w:ascii="Times New Roman" w:hAnsi="Times New Roman" w:cs="Times New Roman"/>
        </w:rPr>
        <w:t>условиями:</w:t>
      </w:r>
    </w:p>
    <w:p w:rsidR="004B5986" w:rsidRPr="007850E9" w:rsidRDefault="004B5986" w:rsidP="00E7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  <w:r w:rsidRP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Согласие дается на обработку следующих моих персональных данных:</w:t>
      </w:r>
      <w:r w:rsidRP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Персональные данные, не являющиеся сп</w:t>
      </w:r>
      <w:r w:rsid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ециальными или биометрическими: имена, </w:t>
      </w:r>
      <w:r w:rsidRP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номера контактных телефонов; адреса электронной̆ почты;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</w:t>
      </w:r>
      <w:proofErr w:type="spellEnd"/>
      <w:r w:rsidRP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-адрес.)</w:t>
      </w:r>
      <w:r w:rsidRP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Персональные данные не являются общедоступными.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Цель обработки персональных данных: обработка входящих запросов физических лиц с целью оказания </w:t>
      </w:r>
      <w:r w:rsid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аналитики действий физического лица на сайте и функционирования сайта; проведение рекламных и новостных рассылок.  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 настоящее согласие на обработку персональных данных.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 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 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 Согласие может быть отозвано субъектом персональных данных или его представителем путем направления письменного заявления на бумажном носителе </w:t>
      </w:r>
      <w:r w:rsid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Макеев А.В.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адресу, указанному в начале данного Согласия. Отказ можно так же направить в форме электронного документа, подписанного квалифицированной электронной подписью в соответствии с законодательством РФ. В случае отказа пользователя получать предложения по электронной почте, </w:t>
      </w:r>
      <w:r w:rsid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Макеев А.В.</w:t>
      </w:r>
      <w:r w:rsidR="00E729D7"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за собой право связаться с пользователем для решения деловых вопросов или предоставления важной информации. Связь с компанией </w:t>
      </w:r>
      <w:r w:rsid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Макеев А.В.</w:t>
      </w:r>
      <w:r w:rsidR="00E729D7"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не гарантирует надежной передачи данных. В процессе доставки информация может стать известна третьей стороне. </w:t>
      </w:r>
      <w:r w:rsid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Макеев А.В.</w:t>
      </w:r>
      <w:r w:rsidR="00E729D7"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несет ответственности за ее разглашение в результате ошибок или несанкционированных действий со стороны третьего лица, а так же за прямые и косвенно причиненные ущербы.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В случае отзыва субъектом персональных данных или его представителем согласия на обработку персональных данных </w:t>
      </w:r>
      <w:r w:rsidR="00E7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Макеев А.В.</w:t>
      </w:r>
      <w:r w:rsidR="00E729D7"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 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Настоящее согласие действует все время до момента прекращения обработки 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персональных данных, указанных в п.7 и п.8 данного Согласия. Если в соответствии с действующими законами какие-либо условия будут признаны недействительными, остальные условия остаются в полной силе.</w:t>
      </w:r>
      <w:r w:rsidRPr="0078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несогласия с этими условиями, Пользователь должен воздержаться от использования данного Сайта и Сервисов. </w:t>
      </w:r>
    </w:p>
    <w:p w:rsidR="007850E9" w:rsidRDefault="007850E9" w:rsidP="007850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50E9" w:rsidSect="00E729D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4C"/>
    <w:rsid w:val="001D4718"/>
    <w:rsid w:val="004B5986"/>
    <w:rsid w:val="007850E9"/>
    <w:rsid w:val="0094084C"/>
    <w:rsid w:val="00E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7492"/>
  <w15:chartTrackingRefBased/>
  <w15:docId w15:val="{6BD2B696-5F5E-4ED9-B7B3-95F66CDB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986"/>
    <w:rPr>
      <w:b/>
      <w:bCs/>
    </w:rPr>
  </w:style>
  <w:style w:type="character" w:styleId="a4">
    <w:name w:val="Hyperlink"/>
    <w:basedOn w:val="a0"/>
    <w:uiPriority w:val="99"/>
    <w:unhideWhenUsed/>
    <w:rsid w:val="00785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izar.ru/" TargetMode="External"/><Relationship Id="rId4" Type="http://schemas.openxmlformats.org/officeDocument/2006/relationships/hyperlink" Target="http://&#1073;&#1077;&#1083;&#1080;&#1079;&#107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Pandora</cp:lastModifiedBy>
  <cp:revision>2</cp:revision>
  <dcterms:created xsi:type="dcterms:W3CDTF">2017-07-13T04:32:00Z</dcterms:created>
  <dcterms:modified xsi:type="dcterms:W3CDTF">2017-07-13T04:32:00Z</dcterms:modified>
</cp:coreProperties>
</file>